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BD9" w:rsidRDefault="00063BD9" w:rsidP="00063BD9">
      <w:pP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HIST 101H</w:t>
      </w:r>
    </w:p>
    <w:p w:rsidR="00063BD9" w:rsidRDefault="00063BD9" w:rsidP="00063BD9">
      <w:pPr>
        <w:jc w:val="center"/>
        <w:rPr>
          <w:color w:val="000000"/>
          <w:sz w:val="22"/>
        </w:rPr>
      </w:pPr>
      <w:r>
        <w:rPr>
          <w:b/>
          <w:color w:val="000000"/>
          <w:sz w:val="22"/>
        </w:rPr>
        <w:t>Early Western Civilization to 1000 CE</w:t>
      </w:r>
    </w:p>
    <w:p w:rsidR="00063BD9" w:rsidRDefault="00063BD9" w:rsidP="00063BD9">
      <w:pPr>
        <w:pStyle w:val="Heading1"/>
        <w:rPr>
          <w:sz w:val="22"/>
        </w:rPr>
      </w:pPr>
      <w:r>
        <w:rPr>
          <w:sz w:val="22"/>
        </w:rPr>
        <w:t>Spring 201</w:t>
      </w:r>
      <w:r w:rsidR="009722E1">
        <w:rPr>
          <w:sz w:val="22"/>
        </w:rPr>
        <w:t>8</w:t>
      </w:r>
    </w:p>
    <w:p w:rsidR="00063BD9" w:rsidRDefault="00063BD9" w:rsidP="00063BD9">
      <w:pPr>
        <w:rPr>
          <w:lang w:val="en-GB"/>
        </w:rPr>
      </w:pPr>
    </w:p>
    <w:p w:rsidR="00063BD9" w:rsidRDefault="009722E1" w:rsidP="00063BD9">
      <w:pPr>
        <w:jc w:val="center"/>
        <w:rPr>
          <w:lang w:val="en-GB"/>
        </w:rPr>
      </w:pPr>
      <w:r>
        <w:rPr>
          <w:lang w:val="en-GB"/>
        </w:rPr>
        <w:t>Exam #</w:t>
      </w:r>
      <w:r w:rsidR="00F60B58">
        <w:rPr>
          <w:lang w:val="en-GB"/>
        </w:rPr>
        <w:t>4</w:t>
      </w:r>
      <w:r>
        <w:rPr>
          <w:lang w:val="en-GB"/>
        </w:rPr>
        <w:t xml:space="preserve"> – </w:t>
      </w:r>
      <w:r w:rsidR="00F60B58">
        <w:rPr>
          <w:lang w:val="en-GB"/>
        </w:rPr>
        <w:t>Early Medieval World</w:t>
      </w:r>
      <w:r>
        <w:rPr>
          <w:lang w:val="en-GB"/>
        </w:rPr>
        <w:t xml:space="preserve"> (Study Guide)</w:t>
      </w:r>
    </w:p>
    <w:p w:rsidR="00063BD9" w:rsidRDefault="00063BD9" w:rsidP="00063BD9">
      <w:pPr>
        <w:jc w:val="center"/>
        <w:rPr>
          <w:lang w:val="en-GB"/>
        </w:rPr>
      </w:pPr>
    </w:p>
    <w:p w:rsidR="00EE6873" w:rsidRPr="00EE6873" w:rsidRDefault="00EE6873" w:rsidP="00EE6873">
      <w:pPr>
        <w:rPr>
          <w:lang w:val="en-GB"/>
        </w:rPr>
      </w:pPr>
      <w:r w:rsidRPr="00EE6873">
        <w:rPr>
          <w:lang w:val="en-GB"/>
        </w:rPr>
        <w:t>Section I</w:t>
      </w:r>
    </w:p>
    <w:p w:rsidR="00EE6873" w:rsidRPr="00EE6873" w:rsidRDefault="00EE6873" w:rsidP="00EE6873">
      <w:pPr>
        <w:rPr>
          <w:lang w:val="en-GB"/>
        </w:rPr>
      </w:pPr>
    </w:p>
    <w:p w:rsidR="00EE6873" w:rsidRPr="00EE6873" w:rsidRDefault="00EE6873" w:rsidP="00EE6873">
      <w:pPr>
        <w:rPr>
          <w:lang w:val="en-GB"/>
        </w:rPr>
      </w:pPr>
      <w:r w:rsidRPr="00EE6873">
        <w:rPr>
          <w:lang w:val="en-GB"/>
        </w:rPr>
        <w:t xml:space="preserve">Directions: </w:t>
      </w:r>
      <w:r w:rsidR="009722E1">
        <w:rPr>
          <w:lang w:val="en-GB"/>
        </w:rPr>
        <w:t>Be able to i</w:t>
      </w:r>
      <w:r w:rsidRPr="00EE6873">
        <w:rPr>
          <w:lang w:val="en-GB"/>
        </w:rPr>
        <w:t>dentify each of the people/objects</w:t>
      </w:r>
      <w:r w:rsidR="00643DE7">
        <w:rPr>
          <w:lang w:val="en-GB"/>
        </w:rPr>
        <w:t>/</w:t>
      </w:r>
      <w:r w:rsidR="00953A3F">
        <w:rPr>
          <w:lang w:val="en-GB"/>
        </w:rPr>
        <w:t>places/</w:t>
      </w:r>
      <w:r w:rsidR="00643DE7">
        <w:rPr>
          <w:lang w:val="en-GB"/>
        </w:rPr>
        <w:t>terms</w:t>
      </w:r>
      <w:r w:rsidRPr="00EE6873">
        <w:rPr>
          <w:lang w:val="en-GB"/>
        </w:rPr>
        <w:t>/events below</w:t>
      </w:r>
      <w:r w:rsidR="00503F53">
        <w:rPr>
          <w:lang w:val="en-GB"/>
        </w:rPr>
        <w:t>. In a short answer,</w:t>
      </w:r>
      <w:r w:rsidRPr="00EE6873">
        <w:rPr>
          <w:lang w:val="en-GB"/>
        </w:rPr>
        <w:t xml:space="preserve"> e</w:t>
      </w:r>
      <w:r w:rsidR="00503F53">
        <w:rPr>
          <w:lang w:val="en-GB"/>
        </w:rPr>
        <w:t>xplain why are they significant</w:t>
      </w:r>
      <w:r w:rsidRPr="00EE6873">
        <w:rPr>
          <w:lang w:val="en-GB"/>
        </w:rPr>
        <w:t xml:space="preserve"> and how they influenced Early </w:t>
      </w:r>
      <w:r w:rsidR="00AB461A">
        <w:rPr>
          <w:lang w:val="en-GB"/>
        </w:rPr>
        <w:t>Western</w:t>
      </w:r>
      <w:r w:rsidRPr="00EE6873">
        <w:rPr>
          <w:lang w:val="en-GB"/>
        </w:rPr>
        <w:t xml:space="preserve"> History?</w:t>
      </w:r>
    </w:p>
    <w:p w:rsidR="00EE6873" w:rsidRPr="00EE6873" w:rsidRDefault="00EE6873" w:rsidP="00EE6873">
      <w:pPr>
        <w:rPr>
          <w:lang w:val="en-GB"/>
        </w:rPr>
      </w:pPr>
    </w:p>
    <w:p w:rsidR="00953A3F" w:rsidRDefault="00953A3F" w:rsidP="00953A3F">
      <w:pPr>
        <w:numPr>
          <w:ilvl w:val="0"/>
          <w:numId w:val="2"/>
        </w:numPr>
        <w:rPr>
          <w:lang w:val="en-GB"/>
        </w:rPr>
        <w:sectPr w:rsidR="00953A3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963DB" w:rsidRPr="00EE6873" w:rsidRDefault="005963DB" w:rsidP="005963DB">
      <w:pPr>
        <w:numPr>
          <w:ilvl w:val="0"/>
          <w:numId w:val="2"/>
        </w:numPr>
        <w:rPr>
          <w:lang w:val="en-GB"/>
        </w:rPr>
      </w:pPr>
      <w:bookmarkStart w:id="0" w:name="_Hlk507597374"/>
      <w:r>
        <w:rPr>
          <w:lang w:val="en-GB"/>
        </w:rPr>
        <w:t>The Justinian Code</w:t>
      </w:r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King Alfred</w:t>
      </w:r>
    </w:p>
    <w:p w:rsidR="0031703C" w:rsidRDefault="0031703C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Shi’ite</w:t>
      </w:r>
    </w:p>
    <w:p w:rsidR="0031703C" w:rsidRPr="00EE6873" w:rsidRDefault="00F57512" w:rsidP="005963DB">
      <w:pPr>
        <w:numPr>
          <w:ilvl w:val="0"/>
          <w:numId w:val="2"/>
        </w:numPr>
        <w:rPr>
          <w:lang w:val="en-GB"/>
        </w:rPr>
      </w:pPr>
      <w:r>
        <w:rPr>
          <w:i/>
          <w:lang w:val="en-GB"/>
        </w:rPr>
        <w:t>Danelaw</w:t>
      </w:r>
    </w:p>
    <w:p w:rsidR="005963DB" w:rsidRPr="00F57512" w:rsidRDefault="00F57512" w:rsidP="005963DB">
      <w:pPr>
        <w:numPr>
          <w:ilvl w:val="0"/>
          <w:numId w:val="2"/>
        </w:numPr>
        <w:rPr>
          <w:i/>
          <w:lang w:val="en-GB"/>
        </w:rPr>
      </w:pPr>
      <w:r>
        <w:rPr>
          <w:i/>
          <w:lang w:val="en-GB"/>
        </w:rPr>
        <w:t>Beowulf</w:t>
      </w:r>
    </w:p>
    <w:p w:rsidR="005963DB" w:rsidRPr="00EE6873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Pope Gregory I</w:t>
      </w:r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King Alfred</w:t>
      </w:r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ibn </w:t>
      </w:r>
      <w:proofErr w:type="spellStart"/>
      <w:r>
        <w:rPr>
          <w:lang w:val="en-GB"/>
        </w:rPr>
        <w:t>Sina</w:t>
      </w:r>
      <w:proofErr w:type="spellEnd"/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The Council of Nicaea</w:t>
      </w:r>
    </w:p>
    <w:p w:rsidR="005963DB" w:rsidRPr="00EE6873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Córdoba</w:t>
      </w:r>
    </w:p>
    <w:p w:rsidR="005963DB" w:rsidRPr="00EE6873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The Vulgate</w:t>
      </w:r>
    </w:p>
    <w:p w:rsidR="005963DB" w:rsidRPr="000F6463" w:rsidRDefault="000F6463" w:rsidP="005963DB">
      <w:pPr>
        <w:numPr>
          <w:ilvl w:val="0"/>
          <w:numId w:val="2"/>
        </w:numPr>
        <w:rPr>
          <w:i/>
          <w:lang w:val="en-GB"/>
        </w:rPr>
      </w:pPr>
      <w:r>
        <w:rPr>
          <w:i/>
          <w:lang w:val="en-GB"/>
        </w:rPr>
        <w:t>Civitas Dei</w:t>
      </w:r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Charles Martel</w:t>
      </w:r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Muhammad</w:t>
      </w:r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proofErr w:type="spellStart"/>
      <w:r>
        <w:rPr>
          <w:lang w:val="en-GB"/>
        </w:rPr>
        <w:t>Theoderic</w:t>
      </w:r>
      <w:proofErr w:type="spellEnd"/>
      <w:r>
        <w:rPr>
          <w:lang w:val="en-GB"/>
        </w:rPr>
        <w:t xml:space="preserve"> the Ostrogoth</w:t>
      </w:r>
    </w:p>
    <w:p w:rsidR="005963DB" w:rsidRDefault="005963DB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Carolingian Miniscule</w:t>
      </w:r>
    </w:p>
    <w:p w:rsidR="005963DB" w:rsidRPr="005963DB" w:rsidRDefault="005963DB" w:rsidP="005963DB">
      <w:pPr>
        <w:numPr>
          <w:ilvl w:val="0"/>
          <w:numId w:val="2"/>
        </w:numPr>
        <w:rPr>
          <w:i/>
          <w:lang w:val="en-GB"/>
        </w:rPr>
      </w:pPr>
      <w:r>
        <w:rPr>
          <w:i/>
          <w:lang w:val="en-GB"/>
        </w:rPr>
        <w:t>Le Chanson de Roland</w:t>
      </w:r>
    </w:p>
    <w:p w:rsidR="005963DB" w:rsidRDefault="00F57512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Druids</w:t>
      </w:r>
    </w:p>
    <w:p w:rsidR="00F57512" w:rsidRDefault="00F57512" w:rsidP="005963DB">
      <w:pPr>
        <w:numPr>
          <w:ilvl w:val="0"/>
          <w:numId w:val="2"/>
        </w:numPr>
        <w:rPr>
          <w:lang w:val="en-GB"/>
        </w:rPr>
      </w:pPr>
      <w:r>
        <w:rPr>
          <w:lang w:val="en-GB"/>
        </w:rPr>
        <w:t>The Venerable Bede</w:t>
      </w:r>
    </w:p>
    <w:p w:rsidR="005963DB" w:rsidRPr="002F0E3E" w:rsidRDefault="005963DB" w:rsidP="005963DB">
      <w:pPr>
        <w:numPr>
          <w:ilvl w:val="0"/>
          <w:numId w:val="2"/>
        </w:numPr>
        <w:rPr>
          <w:lang w:val="en-GB"/>
        </w:rPr>
      </w:pPr>
      <w:proofErr w:type="spellStart"/>
      <w:r>
        <w:rPr>
          <w:lang w:val="en-GB"/>
        </w:rPr>
        <w:t>Hagia</w:t>
      </w:r>
      <w:proofErr w:type="spellEnd"/>
      <w:r>
        <w:rPr>
          <w:lang w:val="en-GB"/>
        </w:rPr>
        <w:t xml:space="preserve"> Sophia</w:t>
      </w:r>
    </w:p>
    <w:bookmarkEnd w:id="0"/>
    <w:p w:rsidR="00F42811" w:rsidRPr="00F42811" w:rsidRDefault="00F42811" w:rsidP="00F42811">
      <w:pPr>
        <w:numPr>
          <w:ilvl w:val="0"/>
          <w:numId w:val="2"/>
        </w:numPr>
        <w:rPr>
          <w:lang w:val="en-GB"/>
        </w:rPr>
        <w:sectPr w:rsidR="00F42811" w:rsidRPr="00F42811" w:rsidSect="00953A3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E6873" w:rsidRPr="00EE6873" w:rsidRDefault="00EE6873" w:rsidP="00EE6873">
      <w:pPr>
        <w:rPr>
          <w:lang w:val="en-GB"/>
        </w:rPr>
      </w:pPr>
    </w:p>
    <w:p w:rsidR="00EE6873" w:rsidRPr="00EE6873" w:rsidRDefault="00EE6873" w:rsidP="00EE6873"/>
    <w:p w:rsidR="00EE6873" w:rsidRPr="00EE6873" w:rsidRDefault="00EE6873" w:rsidP="00EE6873">
      <w:r w:rsidRPr="00EE6873">
        <w:t>Section II</w:t>
      </w:r>
    </w:p>
    <w:p w:rsidR="00EE6873" w:rsidRPr="00EE6873" w:rsidRDefault="00EE6873" w:rsidP="00EE6873"/>
    <w:p w:rsidR="00EE6873" w:rsidRPr="00EE6873" w:rsidRDefault="00EE6873" w:rsidP="00EE6873">
      <w:pPr>
        <w:rPr>
          <w:lang w:val="en-GB"/>
        </w:rPr>
      </w:pPr>
      <w:r w:rsidRPr="00EE6873">
        <w:rPr>
          <w:lang w:val="en-GB"/>
        </w:rPr>
        <w:t xml:space="preserve">Directions: </w:t>
      </w:r>
      <w:r w:rsidR="00E22001">
        <w:rPr>
          <w:lang w:val="en-GB"/>
        </w:rPr>
        <w:t>Be prepared to answer</w:t>
      </w:r>
      <w:r w:rsidRPr="00EE6873">
        <w:rPr>
          <w:lang w:val="en-GB"/>
        </w:rPr>
        <w:t xml:space="preserve"> the following questions. Answer the question completely and include some discussion of primary sources</w:t>
      </w:r>
      <w:r w:rsidR="00E22001">
        <w:rPr>
          <w:lang w:val="en-GB"/>
        </w:rPr>
        <w:t>, where appropriate,</w:t>
      </w:r>
      <w:r w:rsidRPr="00EE6873">
        <w:rPr>
          <w:lang w:val="en-GB"/>
        </w:rPr>
        <w:t xml:space="preserve"> to support your answer.</w:t>
      </w:r>
    </w:p>
    <w:p w:rsidR="00063BD9" w:rsidRDefault="00063BD9" w:rsidP="00063BD9"/>
    <w:p w:rsidR="005963DB" w:rsidRDefault="005963DB" w:rsidP="005963DB">
      <w:pPr>
        <w:pStyle w:val="ListParagraph"/>
        <w:numPr>
          <w:ilvl w:val="0"/>
          <w:numId w:val="1"/>
        </w:numPr>
        <w:spacing w:line="276" w:lineRule="auto"/>
      </w:pPr>
      <w:r>
        <w:t>Why were the Saxons and the Franks able to establish kingdoms that lasted longer than many others?</w:t>
      </w:r>
    </w:p>
    <w:p w:rsidR="00F57512" w:rsidRDefault="00F57512" w:rsidP="005963DB">
      <w:pPr>
        <w:pStyle w:val="ListParagraph"/>
        <w:numPr>
          <w:ilvl w:val="0"/>
          <w:numId w:val="1"/>
        </w:numPr>
        <w:spacing w:line="276" w:lineRule="auto"/>
      </w:pPr>
      <w:r>
        <w:t>Do you agree with the statement that Constantinople was a second Rome?</w:t>
      </w:r>
    </w:p>
    <w:p w:rsidR="005963DB" w:rsidRDefault="005963DB" w:rsidP="005963DB">
      <w:pPr>
        <w:pStyle w:val="ListParagraph"/>
        <w:numPr>
          <w:ilvl w:val="0"/>
          <w:numId w:val="1"/>
        </w:numPr>
        <w:spacing w:line="276" w:lineRule="auto"/>
      </w:pPr>
      <w:r>
        <w:t>Write a diary as if you are a monk. What is your daily life like? Describe the people and places in your environment.</w:t>
      </w:r>
    </w:p>
    <w:p w:rsidR="005963DB" w:rsidRDefault="00F57512" w:rsidP="005963DB">
      <w:pPr>
        <w:pStyle w:val="ListParagraph"/>
        <w:numPr>
          <w:ilvl w:val="0"/>
          <w:numId w:val="1"/>
        </w:numPr>
        <w:spacing w:line="276" w:lineRule="auto"/>
      </w:pPr>
      <w:r>
        <w:t>Discuss</w:t>
      </w:r>
      <w:r w:rsidR="005963DB">
        <w:t xml:space="preserve"> the central tenets of Islam and its early development.</w:t>
      </w:r>
    </w:p>
    <w:p w:rsidR="005963DB" w:rsidRDefault="005963DB" w:rsidP="005963DB">
      <w:pPr>
        <w:pStyle w:val="ListParagraph"/>
        <w:numPr>
          <w:ilvl w:val="0"/>
          <w:numId w:val="1"/>
        </w:numPr>
        <w:spacing w:line="276" w:lineRule="auto"/>
      </w:pPr>
      <w:r>
        <w:t>Compare Celtic and Roman Christianity.</w:t>
      </w:r>
    </w:p>
    <w:p w:rsidR="005963DB" w:rsidRDefault="005963DB" w:rsidP="005963DB">
      <w:pPr>
        <w:pStyle w:val="ListParagraph"/>
        <w:numPr>
          <w:ilvl w:val="0"/>
          <w:numId w:val="1"/>
        </w:numPr>
        <w:spacing w:line="276" w:lineRule="auto"/>
        <w:rPr>
          <w:lang w:val="en-GB"/>
        </w:rPr>
      </w:pPr>
      <w:r>
        <w:rPr>
          <w:lang w:val="en-GB"/>
        </w:rPr>
        <w:t xml:space="preserve">Why is the reign of Charlemagne generally considered </w:t>
      </w:r>
      <w:bookmarkStart w:id="1" w:name="_GoBack"/>
      <w:bookmarkEnd w:id="1"/>
      <w:r>
        <w:rPr>
          <w:lang w:val="en-GB"/>
        </w:rPr>
        <w:t>to mark the end of the Dark Ages?</w:t>
      </w:r>
    </w:p>
    <w:p w:rsidR="005963DB" w:rsidRDefault="000F6463" w:rsidP="005963DB">
      <w:pPr>
        <w:pStyle w:val="ListParagraph"/>
        <w:numPr>
          <w:ilvl w:val="0"/>
          <w:numId w:val="1"/>
        </w:numPr>
        <w:spacing w:line="276" w:lineRule="auto"/>
        <w:rPr>
          <w:lang w:val="en-GB"/>
        </w:rPr>
      </w:pPr>
      <w:r>
        <w:rPr>
          <w:lang w:val="en-GB"/>
        </w:rPr>
        <w:t>How did St Augustine influence medieval Christianity</w:t>
      </w:r>
      <w:r w:rsidR="0031703C">
        <w:rPr>
          <w:lang w:val="en-GB"/>
        </w:rPr>
        <w:t>?</w:t>
      </w:r>
    </w:p>
    <w:p w:rsidR="00F57512" w:rsidRPr="00063BD9" w:rsidRDefault="00F57512" w:rsidP="005963DB">
      <w:pPr>
        <w:pStyle w:val="ListParagraph"/>
        <w:numPr>
          <w:ilvl w:val="0"/>
          <w:numId w:val="1"/>
        </w:numPr>
        <w:spacing w:line="276" w:lineRule="auto"/>
        <w:rPr>
          <w:lang w:val="en-GB"/>
        </w:rPr>
      </w:pPr>
      <w:r>
        <w:rPr>
          <w:lang w:val="en-GB"/>
        </w:rPr>
        <w:t>Outline the major division</w:t>
      </w:r>
      <w:r w:rsidR="00980509">
        <w:rPr>
          <w:lang w:val="en-GB"/>
        </w:rPr>
        <w:t>s</w:t>
      </w:r>
      <w:r>
        <w:rPr>
          <w:lang w:val="en-GB"/>
        </w:rPr>
        <w:t xml:space="preserve"> within Islam and its impact upon the early caliphates.</w:t>
      </w:r>
    </w:p>
    <w:p w:rsidR="003A1DA3" w:rsidRPr="005963DB" w:rsidRDefault="003A1DA3" w:rsidP="00063BD9">
      <w:pPr>
        <w:jc w:val="center"/>
        <w:rPr>
          <w:lang w:val="en-GB"/>
        </w:rPr>
      </w:pPr>
    </w:p>
    <w:sectPr w:rsidR="003A1DA3" w:rsidRPr="005963DB" w:rsidSect="00953A3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9C7BEF"/>
    <w:multiLevelType w:val="hybridMultilevel"/>
    <w:tmpl w:val="C4604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7692D"/>
    <w:multiLevelType w:val="hybridMultilevel"/>
    <w:tmpl w:val="874E329A"/>
    <w:lvl w:ilvl="0" w:tplc="B816B81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BD9"/>
    <w:rsid w:val="00004A3F"/>
    <w:rsid w:val="00063BD9"/>
    <w:rsid w:val="000F6463"/>
    <w:rsid w:val="0019525E"/>
    <w:rsid w:val="002127B1"/>
    <w:rsid w:val="0031703C"/>
    <w:rsid w:val="00345709"/>
    <w:rsid w:val="003A1DA3"/>
    <w:rsid w:val="00503F53"/>
    <w:rsid w:val="005963DB"/>
    <w:rsid w:val="00643DE7"/>
    <w:rsid w:val="00763759"/>
    <w:rsid w:val="008028DD"/>
    <w:rsid w:val="00953A3F"/>
    <w:rsid w:val="009722E1"/>
    <w:rsid w:val="00980509"/>
    <w:rsid w:val="00A7073A"/>
    <w:rsid w:val="00AB461A"/>
    <w:rsid w:val="00BB6705"/>
    <w:rsid w:val="00BE58DB"/>
    <w:rsid w:val="00C20AC7"/>
    <w:rsid w:val="00C216F9"/>
    <w:rsid w:val="00D55BA5"/>
    <w:rsid w:val="00D80E01"/>
    <w:rsid w:val="00DC72FE"/>
    <w:rsid w:val="00E22001"/>
    <w:rsid w:val="00E2384A"/>
    <w:rsid w:val="00EA1ED9"/>
    <w:rsid w:val="00EE6873"/>
    <w:rsid w:val="00F42811"/>
    <w:rsid w:val="00F57512"/>
    <w:rsid w:val="00F6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644C2"/>
  <w15:chartTrackingRefBased/>
  <w15:docId w15:val="{AB1EFADA-85F1-4EF3-8038-B788F687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3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3BD9"/>
    <w:pPr>
      <w:keepNext/>
      <w:jc w:val="center"/>
      <w:outlineLvl w:val="0"/>
    </w:pPr>
    <w:rPr>
      <w:color w:val="000000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3BD9"/>
    <w:rPr>
      <w:rFonts w:ascii="Times New Roman" w:eastAsia="Times New Roman" w:hAnsi="Times New Roman" w:cs="Times New Roman"/>
      <w:color w:val="000000"/>
      <w:sz w:val="28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63B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Handyside</dc:creator>
  <cp:keywords/>
  <dc:description/>
  <cp:lastModifiedBy>Philip Handyside</cp:lastModifiedBy>
  <cp:revision>6</cp:revision>
  <dcterms:created xsi:type="dcterms:W3CDTF">2018-02-28T21:50:00Z</dcterms:created>
  <dcterms:modified xsi:type="dcterms:W3CDTF">2018-04-04T18:30:00Z</dcterms:modified>
</cp:coreProperties>
</file>